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71" w:rsidRDefault="00961B7A" w:rsidP="00961B7A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2844381" cy="1668780"/>
            <wp:effectExtent l="0" t="0" r="0" b="0"/>
            <wp:docPr id="1" name="Obraz 1" descr="\\poznan\zasoby\Projects\Budma\___________LOGO MOTYW BUDMA ____________\LOGO ODŚWIEŻONE 2020\budma_logo_202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\zasoby\Projects\Budma\___________LOGO MOTYW BUDMA ____________\LOGO ODŚWIEŻONE 2020\budma_logo_2020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6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5AFA" w:rsidRDefault="00145AFA"/>
    <w:p w:rsidR="00145AFA" w:rsidRPr="00145AFA" w:rsidRDefault="00145AFA" w:rsidP="00145AFA">
      <w:pPr>
        <w:jc w:val="both"/>
        <w:rPr>
          <w:rFonts w:asciiTheme="minorHAnsi" w:hAnsiTheme="minorHAnsi" w:cs="Segoe UI"/>
          <w:b/>
        </w:rPr>
      </w:pPr>
      <w:r w:rsidRPr="00145AFA">
        <w:rPr>
          <w:rFonts w:asciiTheme="minorHAnsi" w:hAnsiTheme="minorHAnsi" w:cs="Segoe UI"/>
          <w:b/>
        </w:rPr>
        <w:t>Wiedza, relacje, biznes – BUDMA 2023 nadchodzi</w:t>
      </w:r>
    </w:p>
    <w:p w:rsidR="00145AFA" w:rsidRPr="00145AFA" w:rsidRDefault="00145AFA" w:rsidP="00145AFA">
      <w:pPr>
        <w:jc w:val="both"/>
        <w:rPr>
          <w:rFonts w:asciiTheme="minorHAnsi" w:hAnsiTheme="minorHAnsi"/>
        </w:rPr>
      </w:pPr>
      <w:r w:rsidRPr="00145AFA">
        <w:rPr>
          <w:rFonts w:asciiTheme="minorHAnsi" w:hAnsiTheme="minorHAnsi"/>
        </w:rPr>
        <w:t xml:space="preserve">Trwają intensywne przygotowania do </w:t>
      </w:r>
      <w:r w:rsidRPr="00145AFA">
        <w:rPr>
          <w:rFonts w:asciiTheme="minorHAnsi" w:hAnsiTheme="minorHAnsi"/>
          <w:b/>
        </w:rPr>
        <w:t>Międzynarodowych Targów Budow</w:t>
      </w:r>
      <w:r w:rsidRPr="00145AFA">
        <w:rPr>
          <w:rFonts w:asciiTheme="minorHAnsi" w:hAnsiTheme="minorHAnsi"/>
          <w:b/>
        </w:rPr>
        <w:t xml:space="preserve">nictwa </w:t>
      </w:r>
      <w:r w:rsidRPr="00145AFA">
        <w:rPr>
          <w:rFonts w:asciiTheme="minorHAnsi" w:hAnsiTheme="minorHAnsi"/>
          <w:b/>
        </w:rPr>
        <w:t>i Architektury BUDMA</w:t>
      </w:r>
      <w:r w:rsidRPr="00145AFA">
        <w:rPr>
          <w:rFonts w:asciiTheme="minorHAnsi" w:hAnsiTheme="minorHAnsi"/>
        </w:rPr>
        <w:t>, które odbędą się w Poznaniu, w dniach</w:t>
      </w:r>
      <w:r w:rsidRPr="00145AFA">
        <w:rPr>
          <w:rFonts w:asciiTheme="minorHAnsi" w:hAnsiTheme="minorHAnsi"/>
          <w:b/>
        </w:rPr>
        <w:t xml:space="preserve"> 31.01-03.02.2023r.</w:t>
      </w:r>
      <w:r w:rsidRPr="00145AFA">
        <w:rPr>
          <w:rFonts w:asciiTheme="minorHAnsi" w:hAnsiTheme="minorHAnsi"/>
        </w:rPr>
        <w:t xml:space="preserve"> </w:t>
      </w:r>
      <w:r w:rsidRPr="00145AFA">
        <w:rPr>
          <w:rFonts w:asciiTheme="minorHAnsi" w:hAnsiTheme="minorHAnsi"/>
        </w:rPr>
        <w:t xml:space="preserve">Podczas nadchodzącej edycji </w:t>
      </w:r>
      <w:r w:rsidRPr="00145AFA">
        <w:rPr>
          <w:rFonts w:asciiTheme="minorHAnsi" w:hAnsiTheme="minorHAnsi"/>
        </w:rPr>
        <w:t xml:space="preserve">spodziewać się możemy obecności </w:t>
      </w:r>
      <w:r w:rsidRPr="00145AFA">
        <w:rPr>
          <w:rFonts w:asciiTheme="minorHAnsi" w:hAnsiTheme="minorHAnsi"/>
          <w:b/>
        </w:rPr>
        <w:t>setek producentów i dystrybutorów z całego świata</w:t>
      </w:r>
      <w:r w:rsidRPr="00145AFA">
        <w:rPr>
          <w:rFonts w:asciiTheme="minorHAnsi" w:hAnsiTheme="minorHAnsi"/>
        </w:rPr>
        <w:t xml:space="preserve">, którzy z początkiem roku </w:t>
      </w:r>
      <w:r w:rsidRPr="00145AFA">
        <w:rPr>
          <w:rFonts w:asciiTheme="minorHAnsi" w:hAnsiTheme="minorHAnsi"/>
        </w:rPr>
        <w:t xml:space="preserve">pochwalą się swoją najnowszą ofertą. </w:t>
      </w:r>
      <w:r w:rsidRPr="00145AFA">
        <w:rPr>
          <w:rFonts w:asciiTheme="minorHAnsi" w:hAnsiTheme="minorHAnsi"/>
        </w:rPr>
        <w:t xml:space="preserve">To </w:t>
      </w:r>
      <w:r w:rsidRPr="00145AFA">
        <w:rPr>
          <w:rFonts w:asciiTheme="minorHAnsi" w:hAnsiTheme="minorHAnsi"/>
        </w:rPr>
        <w:t>najważniejsze i najbardziej oczekiwane</w:t>
      </w:r>
      <w:r w:rsidRPr="00145AFA">
        <w:rPr>
          <w:rFonts w:asciiTheme="minorHAnsi" w:hAnsiTheme="minorHAnsi"/>
        </w:rPr>
        <w:t xml:space="preserve"> polskie wydarzenie</w:t>
      </w:r>
      <w:r w:rsidRPr="00145AFA">
        <w:rPr>
          <w:rFonts w:asciiTheme="minorHAnsi" w:hAnsiTheme="minorHAnsi"/>
        </w:rPr>
        <w:t>,</w:t>
      </w:r>
      <w:r w:rsidRPr="00145AFA">
        <w:rPr>
          <w:rFonts w:asciiTheme="minorHAnsi" w:hAnsiTheme="minorHAnsi"/>
        </w:rPr>
        <w:t xml:space="preserve"> integrujące międzynarodowe środowisko  budowlane, odbędzie się pod hasłem: </w:t>
      </w:r>
      <w:r w:rsidRPr="00145AFA">
        <w:rPr>
          <w:rFonts w:asciiTheme="minorHAnsi" w:hAnsiTheme="minorHAnsi"/>
          <w:b/>
        </w:rPr>
        <w:t>„WIEDZA, RELACJE, BIZNES”.</w:t>
      </w:r>
      <w:r w:rsidRPr="00145AFA">
        <w:rPr>
          <w:rFonts w:asciiTheme="minorHAnsi" w:hAnsiTheme="minorHAnsi"/>
        </w:rPr>
        <w:t xml:space="preserve"> Podkreśla ono ogromną wagę wymiany doświadczeń, aktualność poruszanej podczas targowych konferencji tematyki, ale także mocno zaznac</w:t>
      </w:r>
      <w:r w:rsidRPr="00145AFA">
        <w:rPr>
          <w:rFonts w:asciiTheme="minorHAnsi" w:hAnsiTheme="minorHAnsi"/>
        </w:rPr>
        <w:t xml:space="preserve">za kluczowe znaczenie spotkań, fachowych dyskusji i </w:t>
      </w:r>
      <w:r w:rsidRPr="00145AFA">
        <w:rPr>
          <w:rFonts w:asciiTheme="minorHAnsi" w:hAnsiTheme="minorHAnsi"/>
        </w:rPr>
        <w:t xml:space="preserve">zaufania w biznesie. </w:t>
      </w:r>
    </w:p>
    <w:p w:rsidR="00145AFA" w:rsidRPr="00145AFA" w:rsidRDefault="00145AFA" w:rsidP="00145AFA">
      <w:pPr>
        <w:jc w:val="both"/>
        <w:rPr>
          <w:rFonts w:asciiTheme="minorHAnsi" w:hAnsiTheme="minorHAnsi"/>
        </w:rPr>
      </w:pPr>
      <w:r w:rsidRPr="00145AFA">
        <w:rPr>
          <w:rFonts w:asciiTheme="minorHAnsi" w:hAnsiTheme="minorHAnsi"/>
        </w:rPr>
        <w:t>BUDMA to prestiżowa przestrzeń do prezentacji naj</w:t>
      </w:r>
      <w:r>
        <w:rPr>
          <w:rFonts w:asciiTheme="minorHAnsi" w:hAnsiTheme="minorHAnsi"/>
        </w:rPr>
        <w:t xml:space="preserve">nowszych propozycji producentów i </w:t>
      </w:r>
      <w:r w:rsidRPr="00145AFA">
        <w:rPr>
          <w:rFonts w:asciiTheme="minorHAnsi" w:hAnsiTheme="minorHAnsi"/>
        </w:rPr>
        <w:t xml:space="preserve">dystrybutorów branży budowlanej i architektonicznej: okna, drzwi, bramy, fundamenty, ściany, stropy, posadzki, dachy, stal i kamień w budownictwie, materiały wykończeniowe, budownictwo </w:t>
      </w:r>
      <w:proofErr w:type="spellStart"/>
      <w:r w:rsidRPr="00145AFA">
        <w:rPr>
          <w:rFonts w:asciiTheme="minorHAnsi" w:hAnsiTheme="minorHAnsi"/>
        </w:rPr>
        <w:t>eko</w:t>
      </w:r>
      <w:proofErr w:type="spellEnd"/>
      <w:r w:rsidRPr="00145AFA">
        <w:rPr>
          <w:rFonts w:asciiTheme="minorHAnsi" w:hAnsiTheme="minorHAnsi"/>
        </w:rPr>
        <w:t xml:space="preserve"> i energooszczędne, maszyny, narzędzia, sprzęt pomocniczy. Uzupełnieniem wystawy są maszyny, narzędzia i komponenty do produkcji okien, bram i fasad.</w:t>
      </w:r>
    </w:p>
    <w:p w:rsidR="00145AFA" w:rsidRPr="00145AFA" w:rsidRDefault="00145AFA" w:rsidP="00145AFA">
      <w:pPr>
        <w:jc w:val="both"/>
        <w:rPr>
          <w:rFonts w:asciiTheme="minorHAnsi" w:hAnsiTheme="minorHAnsi"/>
        </w:rPr>
      </w:pPr>
      <w:r w:rsidRPr="00145AFA">
        <w:rPr>
          <w:rFonts w:asciiTheme="minorHAnsi" w:hAnsiTheme="minorHAnsi"/>
        </w:rPr>
        <w:t xml:space="preserve">Targom towarzyszyć będą cenione wydarzenia: Forum Gospodarcze Budownictwa Build4Future, Forum Designu i Architektury D&amp;A, a także strefy specjalne: Strefa Fachowca, Akademia Młodego Budowlańca, </w:t>
      </w:r>
      <w:proofErr w:type="spellStart"/>
      <w:r w:rsidRPr="00145AFA">
        <w:rPr>
          <w:rFonts w:asciiTheme="minorHAnsi" w:hAnsiTheme="minorHAnsi"/>
        </w:rPr>
        <w:t>Budma</w:t>
      </w:r>
      <w:proofErr w:type="spellEnd"/>
      <w:r w:rsidRPr="00145AFA">
        <w:rPr>
          <w:rFonts w:asciiTheme="minorHAnsi" w:hAnsiTheme="minorHAnsi"/>
        </w:rPr>
        <w:t xml:space="preserve"> Design, Arena Start-</w:t>
      </w:r>
      <w:proofErr w:type="spellStart"/>
      <w:r w:rsidRPr="00145AFA">
        <w:rPr>
          <w:rFonts w:asciiTheme="minorHAnsi" w:hAnsiTheme="minorHAnsi"/>
        </w:rPr>
        <w:t>Upów</w:t>
      </w:r>
      <w:proofErr w:type="spellEnd"/>
      <w:r w:rsidRPr="00145AFA">
        <w:rPr>
          <w:rFonts w:asciiTheme="minorHAnsi" w:hAnsiTheme="minorHAnsi"/>
        </w:rPr>
        <w:t>, Strefa Eko-Trendy, Strefa Kobiet w Budownictwie.</w:t>
      </w:r>
    </w:p>
    <w:p w:rsidR="00145AFA" w:rsidRDefault="00145AFA" w:rsidP="00145AFA">
      <w:pPr>
        <w:jc w:val="both"/>
        <w:rPr>
          <w:rFonts w:asciiTheme="minorHAnsi" w:hAnsiTheme="minorHAnsi"/>
        </w:rPr>
      </w:pPr>
    </w:p>
    <w:p w:rsidR="00145AFA" w:rsidRPr="00145AFA" w:rsidRDefault="00145AFA" w:rsidP="00145AFA">
      <w:pPr>
        <w:jc w:val="both"/>
        <w:rPr>
          <w:rFonts w:asciiTheme="minorHAnsi" w:hAnsiTheme="minorHAnsi"/>
        </w:rPr>
      </w:pPr>
      <w:r w:rsidRPr="00145AFA">
        <w:rPr>
          <w:rFonts w:asciiTheme="minorHAnsi" w:hAnsiTheme="minorHAnsi"/>
          <w:b/>
        </w:rPr>
        <w:t>Targi BUDMA, 31.01-03.02.2023, Poznań</w:t>
      </w:r>
      <w:r w:rsidRPr="00145AFA">
        <w:rPr>
          <w:rFonts w:asciiTheme="minorHAnsi" w:hAnsiTheme="minorHAnsi"/>
        </w:rPr>
        <w:t>.</w:t>
      </w:r>
    </w:p>
    <w:p w:rsidR="00145AFA" w:rsidRPr="00145AFA" w:rsidRDefault="00145AFA" w:rsidP="00145AFA">
      <w:pPr>
        <w:jc w:val="both"/>
      </w:pPr>
      <w:hyperlink r:id="rId7" w:history="1">
        <w:r w:rsidRPr="00EA2E65">
          <w:rPr>
            <w:rStyle w:val="Hipercze"/>
          </w:rPr>
          <w:t>https://www.budma.pl/pl/</w:t>
        </w:r>
      </w:hyperlink>
      <w:r>
        <w:t xml:space="preserve">  </w:t>
      </w:r>
    </w:p>
    <w:p w:rsidR="00145AFA" w:rsidRPr="00694411" w:rsidRDefault="00145AFA" w:rsidP="00145AFA">
      <w:pPr>
        <w:jc w:val="both"/>
        <w:rPr>
          <w:rFonts w:ascii="Segoe UI" w:hAnsi="Segoe UI" w:cs="Segoe UI"/>
        </w:rPr>
      </w:pPr>
    </w:p>
    <w:p w:rsidR="00145AFA" w:rsidRDefault="00145AFA"/>
    <w:sectPr w:rsidR="0014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71"/>
    <w:rsid w:val="00145AFA"/>
    <w:rsid w:val="0051445A"/>
    <w:rsid w:val="00961B7A"/>
    <w:rsid w:val="00C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67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6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45A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67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6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45A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udma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2</cp:revision>
  <dcterms:created xsi:type="dcterms:W3CDTF">2022-09-28T15:41:00Z</dcterms:created>
  <dcterms:modified xsi:type="dcterms:W3CDTF">2022-09-28T16:38:00Z</dcterms:modified>
</cp:coreProperties>
</file>